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1260"/>
        <w:rPr>
          <w:rFonts w:ascii="Book Antiqua" w:hAnsi="Book Antiqua"/>
          <w:i/>
          <w:i/>
          <w:color w:val="1F497D" w:themeColor="text2"/>
          <w:sz w:val="36"/>
          <w:szCs w:val="36"/>
        </w:rPr>
      </w:pPr>
      <w:r>
        <w:rPr>
          <w:rFonts w:ascii="Bangle" w:hAnsi="Bangle"/>
          <w:color w:val="1F497D" w:themeColor="text2"/>
          <w:sz w:val="32"/>
          <w:szCs w:val="32"/>
        </w:rPr>
        <w:t xml:space="preserve"> </w:t>
      </w:r>
      <w:r>
        <w:rPr>
          <w:color w:val="1F497D" w:themeColor="text2"/>
        </w:rPr>
        <w:t xml:space="preserve">  </w:t>
      </w:r>
      <w:r>
        <w:rPr/>
        <w:drawing>
          <wp:inline distT="0" distB="0" distL="0" distR="0">
            <wp:extent cx="1511300" cy="1365250"/>
            <wp:effectExtent l="0" t="0" r="0" b="0"/>
            <wp:docPr id="1" name="Afbeelding 1" descr="MCj035576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MCj03557690000[1]"/>
                    <pic:cNvPicPr>
                      <a:picLocks noChangeAspect="1" noChangeArrowheads="1"/>
                    </pic:cNvPicPr>
                  </pic:nvPicPr>
                  <pic:blipFill>
                    <a:blip r:embed="rId2"/>
                    <a:stretch>
                      <a:fillRect/>
                    </a:stretch>
                  </pic:blipFill>
                  <pic:spPr bwMode="auto">
                    <a:xfrm>
                      <a:off x="0" y="0"/>
                      <a:ext cx="1511300" cy="1365250"/>
                    </a:xfrm>
                    <a:prstGeom prst="rect">
                      <a:avLst/>
                    </a:prstGeom>
                  </pic:spPr>
                </pic:pic>
              </a:graphicData>
            </a:graphic>
          </wp:inline>
        </w:drawing>
      </w:r>
      <w:r>
        <w:rPr>
          <w:rFonts w:ascii="Book Antiqua" w:hAnsi="Book Antiqua"/>
          <w:i/>
          <w:color w:val="1F497D" w:themeColor="text2"/>
          <w:sz w:val="36"/>
          <w:szCs w:val="36"/>
        </w:rPr>
        <w:t>Uitvaartvereniging  “St.Barbara”</w:t>
      </w:r>
    </w:p>
    <w:p>
      <w:pPr>
        <w:pStyle w:val="Normal"/>
        <w:ind w:hanging="1260"/>
        <w:rPr>
          <w:rFonts w:ascii="Book Antiqua" w:hAnsi="Book Antiqua"/>
          <w:i/>
          <w:i/>
          <w:color w:val="1F497D" w:themeColor="text2"/>
          <w:sz w:val="36"/>
          <w:szCs w:val="36"/>
        </w:rPr>
      </w:pPr>
      <w:r>
        <w:rPr>
          <w:rFonts w:ascii="Book Antiqua" w:hAnsi="Book Antiqua"/>
          <w:i/>
          <w:color w:val="1F497D" w:themeColor="text2"/>
          <w:sz w:val="36"/>
          <w:szCs w:val="36"/>
        </w:rPr>
        <w:t xml:space="preserve">                             </w:t>
      </w:r>
      <w:r>
        <w:rPr>
          <w:rFonts w:ascii="Book Antiqua" w:hAnsi="Book Antiqua"/>
          <w:i/>
          <w:color w:val="1F497D" w:themeColor="text2"/>
          <w:sz w:val="36"/>
          <w:szCs w:val="36"/>
        </w:rPr>
        <w:t>---------------------------------------------------------</w:t>
      </w:r>
    </w:p>
    <w:p>
      <w:pPr>
        <w:pStyle w:val="Normal"/>
        <w:rPr>
          <w:b/>
          <w:bCs/>
          <w:i/>
          <w:i/>
          <w:iCs/>
          <w:color w:val="1F497D" w:themeColor="text2"/>
          <w:u w:val="single"/>
        </w:rPr>
      </w:pPr>
      <w:r>
        <w:rPr>
          <w:b/>
          <w:bCs/>
          <w:i/>
          <w:iCs/>
          <w:color w:val="1F497D" w:themeColor="text2"/>
        </w:rPr>
        <w:tab/>
        <w:tab/>
        <w:tab/>
        <w:tab/>
        <w:tab/>
      </w:r>
      <w:r>
        <w:rPr>
          <w:b/>
          <w:bCs/>
          <w:i/>
          <w:iCs/>
          <w:color w:val="000000" w:themeColor="text1"/>
          <w:u w:val="single"/>
        </w:rPr>
        <w:t>CONCEPT</w:t>
      </w:r>
    </w:p>
    <w:p>
      <w:pPr>
        <w:pStyle w:val="Normal"/>
        <w:ind w:hanging="1260"/>
        <w:jc w:val="center"/>
        <w:rPr>
          <w:color w:val="1F497D" w:themeColor="text2"/>
          <w:sz w:val="20"/>
          <w:szCs w:val="20"/>
        </w:rPr>
      </w:pPr>
      <w:r>
        <w:rPr>
          <w:color w:val="1F497D" w:themeColor="text2"/>
          <w:sz w:val="20"/>
          <w:szCs w:val="20"/>
        </w:rPr>
      </w:r>
    </w:p>
    <w:p>
      <w:pPr>
        <w:pStyle w:val="Normal"/>
        <w:ind w:hanging="1260"/>
        <w:rPr>
          <w:rFonts w:ascii="Bookman Old Style" w:hAnsi="Bookman Old Style"/>
        </w:rPr>
      </w:pPr>
      <w:r>
        <w:rPr>
          <w:rFonts w:ascii="Bookman Old Style" w:hAnsi="Bookman Old Style"/>
          <w:sz w:val="28"/>
          <w:szCs w:val="28"/>
        </w:rPr>
        <w:tab/>
      </w:r>
      <w:r>
        <w:rPr>
          <w:rFonts w:ascii="Bookman Old Style" w:hAnsi="Bookman Old Style"/>
          <w:b/>
          <w:bCs/>
        </w:rPr>
        <w:t>Notulen</w:t>
      </w:r>
      <w:r>
        <w:rPr>
          <w:rFonts w:ascii="Bookman Old Style" w:hAnsi="Bookman Old Style"/>
        </w:rPr>
        <w:t xml:space="preserve"> van de Algemene ledenvergadering van Begrafenisvereniging St. Barbara gehouden op </w:t>
      </w:r>
      <w:r>
        <w:rPr>
          <w:rFonts w:ascii="Bookman Old Style" w:hAnsi="Bookman Old Style"/>
          <w:b/>
          <w:bCs/>
        </w:rPr>
        <w:t>4 juni 2025</w:t>
      </w:r>
      <w:r>
        <w:rPr>
          <w:rFonts w:ascii="Bookman Old Style" w:hAnsi="Bookman Old Style"/>
        </w:rPr>
        <w:t xml:space="preserve"> bij Café ’t Fortuin Dorpsstraat 190 te Wervershoof aanvang 20.00 uur.</w:t>
      </w:r>
    </w:p>
    <w:p>
      <w:pPr>
        <w:pStyle w:val="Normal"/>
        <w:ind w:hanging="1260"/>
        <w:rPr>
          <w:rFonts w:ascii="Bookman Old Style" w:hAnsi="Bookman Old Style"/>
        </w:rPr>
      </w:pPr>
      <w:r>
        <w:rPr>
          <w:rFonts w:ascii="Bookman Old Style" w:hAnsi="Bookman Old Style"/>
        </w:rPr>
      </w:r>
    </w:p>
    <w:p>
      <w:pPr>
        <w:pStyle w:val="Normal"/>
        <w:ind w:hanging="1260"/>
        <w:rPr>
          <w:rFonts w:ascii="Bookman Old Style" w:hAnsi="Bookman Old Style"/>
          <w:color w:val="FF0000"/>
        </w:rPr>
      </w:pPr>
      <w:r>
        <w:rPr>
          <w:rFonts w:ascii="Bookman Old Style" w:hAnsi="Bookman Old Style"/>
        </w:rPr>
        <w:tab/>
      </w:r>
      <w:r>
        <w:rPr>
          <w:rFonts w:ascii="Bookman Old Style" w:hAnsi="Bookman Old Style"/>
          <w:b/>
          <w:bCs/>
        </w:rPr>
        <w:t>Aanwezige bestuursleden:</w:t>
      </w:r>
      <w:r>
        <w:rPr>
          <w:rFonts w:ascii="Bookman Old Style" w:hAnsi="Bookman Old Style"/>
        </w:rPr>
        <w:t xml:space="preserve"> </w:t>
        <w:br/>
        <w:t xml:space="preserve">de heer Oudeman [voorzitter], mevrouw Jong [penningmeester], </w:t>
        <w:br/>
        <w:t>mevrouw Aker [ledenadministratie], mevrouw Beerepoot, mevrouw Koomen, en de heer Lakeman.</w:t>
      </w:r>
    </w:p>
    <w:p>
      <w:pPr>
        <w:pStyle w:val="Normal"/>
        <w:ind w:hanging="1260"/>
        <w:rPr>
          <w:rFonts w:ascii="Bookman Old Style" w:hAnsi="Bookman Old Style"/>
          <w:b/>
          <w:bCs/>
        </w:rPr>
      </w:pPr>
      <w:r>
        <w:rPr>
          <w:rFonts w:ascii="Bookman Old Style" w:hAnsi="Bookman Old Style"/>
          <w:b/>
          <w:bCs/>
        </w:rPr>
      </w:r>
    </w:p>
    <w:p>
      <w:pPr>
        <w:pStyle w:val="Normal"/>
        <w:ind w:hanging="1260"/>
        <w:rPr>
          <w:rFonts w:ascii="Bookman Old Style" w:hAnsi="Bookman Old Style"/>
        </w:rPr>
      </w:pPr>
      <w:r>
        <w:rPr>
          <w:rFonts w:ascii="Bookman Old Style" w:hAnsi="Bookman Old Style"/>
          <w:b/>
          <w:bCs/>
        </w:rPr>
        <w:tab/>
        <w:t>Overige aanwezigen:</w:t>
      </w:r>
      <w:r>
        <w:rPr>
          <w:rFonts w:ascii="Bookman Old Style" w:hAnsi="Bookman Old Style"/>
        </w:rPr>
        <w:t xml:space="preserve"> </w:t>
        <w:br/>
        <w:t>mevrouw Zuijderwijk, mevrouw Out [uitvaartleiders], de dames van Ophem en Koomen-May [verzorgingsdames],  mevrouw Schouten [administratrice],</w:t>
      </w:r>
    </w:p>
    <w:p>
      <w:pPr>
        <w:pStyle w:val="Normal"/>
        <w:rPr>
          <w:rFonts w:ascii="Bookman Old Style" w:hAnsi="Bookman Old Style"/>
        </w:rPr>
      </w:pPr>
      <w:r>
        <w:rPr>
          <w:rFonts w:ascii="Bookman Old Style" w:hAnsi="Bookman Old Style"/>
        </w:rPr>
        <w:t xml:space="preserve">de heren Rinkel, Verlaat, Laan, de Haan, Koopman, Neefjes, Schutte, Grooteman [dragersgilde], </w:t>
        <w:br/>
        <w:t>de heer van Diepen [uitvaartcentrum], mevrouw Oudeman [lid vereniging]</w:t>
      </w:r>
    </w:p>
    <w:p>
      <w:pPr>
        <w:pStyle w:val="Normal"/>
        <w:ind w:hanging="1260"/>
        <w:rPr>
          <w:rFonts w:ascii="Bookman Old Style" w:hAnsi="Bookman Old Style"/>
          <w:b/>
          <w:bCs/>
        </w:rPr>
      </w:pPr>
      <w:r>
        <w:rPr>
          <w:rFonts w:ascii="Bookman Old Style" w:hAnsi="Bookman Old Style"/>
          <w:b/>
          <w:bCs/>
        </w:rPr>
      </w:r>
    </w:p>
    <w:p>
      <w:pPr>
        <w:pStyle w:val="Normal"/>
        <w:ind w:hanging="1260"/>
        <w:rPr>
          <w:rFonts w:ascii="Bookman Old Style" w:hAnsi="Bookman Old Style"/>
        </w:rPr>
      </w:pPr>
      <w:r>
        <w:rPr>
          <w:rFonts w:ascii="Bookman Old Style" w:hAnsi="Bookman Old Style"/>
          <w:b/>
          <w:bCs/>
        </w:rPr>
        <w:tab/>
        <w:t>Afwezig met kennisgeving:</w:t>
      </w:r>
      <w:r>
        <w:rPr>
          <w:rFonts w:ascii="Bookman Old Style" w:hAnsi="Bookman Old Style"/>
        </w:rPr>
        <w:t xml:space="preserve"> </w:t>
        <w:br/>
        <w:t xml:space="preserve">bestuursleden: mevrouw Schoorl [secretaris], de heren Hauwert en Langedijk </w:t>
        <w:br/>
        <w:t>uitvaartleider: mevrouw Witjes</w:t>
        <w:br/>
        <w:t>verzorgingsteam: de dames de Haas, Feenstra Verdonschot, van der Heden dragersgilde: de heer Ooteman.</w:t>
      </w:r>
    </w:p>
    <w:p>
      <w:pPr>
        <w:pStyle w:val="Normal"/>
        <w:ind w:hanging="1260"/>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Opening.</w:t>
      </w:r>
    </w:p>
    <w:p>
      <w:pPr>
        <w:pStyle w:val="Normal"/>
        <w:rPr>
          <w:rFonts w:ascii="Bookman Old Style" w:hAnsi="Bookman Old Style"/>
        </w:rPr>
      </w:pPr>
      <w:r>
        <w:rPr>
          <w:rFonts w:ascii="Bookman Old Style" w:hAnsi="Bookman Old Style"/>
        </w:rPr>
        <w:t xml:space="preserve">De voorzitter opent de vergadering en heet de aanwezigen welkom. </w:t>
        <w:br/>
        <w:t>Een speciaal welkom aan de dragers, het verzorgingsteam en de uitvaartleiders. Hij vindt de opkomst en het aantal afberichten voor vandaag wel teleurstellend. Misschien is de datum zo tussen Hemelvaart en Pinksteren en de daarmee ontstane vakantieperiode misschien niet het juiste moment voor de ALV. Het bestuur zal hier voor de volgende vergadering over beraden. 2024 is een rustig jaar geweest met een laag aantal verzorgingen, zie straks de jaarcijfers. Wel waren er periodes dat er kort op elkaar een aantal verzorgingen waren en dan weer een poos niet. Voor de uitvaartleiders was het dan weer hollen en dan weer een poosje stilstaan. Dank aan iedereen die zich weer heeft ingezet, met name de uitvaartleiders, het verzorgingsteam het dragersgilde en zijn medebestuursleden.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Tot slot neemt de voorzitter de afberichten door.</w:t>
      </w:r>
    </w:p>
    <w:p>
      <w:pPr>
        <w:pStyle w:val="Normal"/>
        <w:rPr>
          <w:rFonts w:ascii="Bookman Old Style" w:hAnsi="Bookman Old Style"/>
        </w:rPr>
      </w:pPr>
      <w:r>
        <w:rPr>
          <w:rFonts w:ascii="Bookman Old Style" w:hAnsi="Bookman Old Style"/>
        </w:rPr>
        <w:br/>
        <w:br/>
        <w:br/>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van de notulen van de ALV van 5 juni 2024.</w:t>
      </w:r>
    </w:p>
    <w:p>
      <w:pPr>
        <w:pStyle w:val="Normal"/>
        <w:rPr>
          <w:rFonts w:ascii="Bookman Old Style" w:hAnsi="Bookman Old Style"/>
          <w:color w:val="FF0000"/>
        </w:rPr>
      </w:pPr>
      <w:r>
        <w:rPr>
          <w:rFonts w:ascii="Bookman Old Style" w:hAnsi="Bookman Old Style"/>
        </w:rPr>
        <w:t>Redactioneel zijn er vanuit de vergadering geen op- of aanmerkingen.</w:t>
        <w:br/>
        <w:t>Inhoudelijk worden er nog een aantal punten door de voorzitter toegelicht:</w:t>
      </w:r>
    </w:p>
    <w:p>
      <w:pPr>
        <w:pStyle w:val="Normal"/>
        <w:rPr>
          <w:rFonts w:ascii="Bookman Old Style" w:hAnsi="Bookman Old Style"/>
        </w:rPr>
      </w:pPr>
      <w:r>
        <w:rPr>
          <w:rFonts w:ascii="Bookman Old Style" w:hAnsi="Bookman Old Style"/>
          <w:b/>
          <w:bCs/>
        </w:rPr>
        <w:t>Punt 11:</w:t>
      </w:r>
      <w:r>
        <w:rPr>
          <w:rFonts w:ascii="Bookman Old Style" w:hAnsi="Bookman Old Style"/>
        </w:rPr>
        <w:t xml:space="preserve"> </w:t>
      </w:r>
      <w:r>
        <w:rPr>
          <w:rFonts w:ascii="Bookman Old Style" w:hAnsi="Bookman Old Style"/>
          <w:b/>
          <w:bCs/>
        </w:rPr>
        <w:t>Rondvraag</w:t>
      </w:r>
      <w:r>
        <w:rPr>
          <w:rFonts w:ascii="Bookman Old Style" w:hAnsi="Bookman Old Style"/>
        </w:rPr>
        <w:br/>
        <w:t>a. Reactie op de vraag van de heer Ooteman over meer reclame maken.</w:t>
        <w:br/>
        <w:t xml:space="preserve">    Het bestuur laat inmiddels maandelijks een advertentie plaatsen in de </w:t>
        <w:br/>
        <w:t xml:space="preserve">    Binding en er komt ook nog een artikel over de vereniging en ook de  </w:t>
        <w:br/>
        <w:t xml:space="preserve">    website wordt nog geactualiseerd. Ook op facebook worden er meer     </w:t>
      </w:r>
    </w:p>
    <w:p>
      <w:pPr>
        <w:pStyle w:val="Normal"/>
        <w:rPr>
          <w:rFonts w:ascii="Bookman Old Style" w:hAnsi="Bookman Old Style"/>
        </w:rPr>
      </w:pPr>
      <w:r>
        <w:rPr>
          <w:rFonts w:ascii="Bookman Old Style" w:hAnsi="Bookman Old Style"/>
        </w:rPr>
        <w:t xml:space="preserve">    </w:t>
      </w:r>
      <w:r>
        <w:rPr>
          <w:rFonts w:ascii="Bookman Old Style" w:hAnsi="Bookman Old Style"/>
        </w:rPr>
        <w:t>Berichten geplaatst.</w:t>
      </w:r>
    </w:p>
    <w:p>
      <w:pPr>
        <w:pStyle w:val="Normal"/>
        <w:rPr>
          <w:rFonts w:ascii="Bookman Old Style" w:hAnsi="Bookman Old Style"/>
        </w:rPr>
      </w:pPr>
      <w:r>
        <w:rPr>
          <w:rFonts w:ascii="Bookman Old Style" w:hAnsi="Bookman Old Style"/>
        </w:rPr>
        <w:t>b. het oude adres van de vorige secretaris is inmiddels bij google verwijderd.</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De voorzitter vraagt of er nog vragen zijn, welke er niet zijn en zal de dank voor het keurig verzorgen van deze notulen, na haar vakantie, aan mevrouw Schoorl overbrengen.</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De notulen worden ongewijzigd door de vergadering vastgesteld.</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color w:val="000000" w:themeColor="text1"/>
        </w:rPr>
      </w:pPr>
      <w:r>
        <w:rPr>
          <w:rFonts w:ascii="Bookman Old Style" w:hAnsi="Bookman Old Style"/>
          <w:b/>
          <w:bCs/>
          <w:color w:val="000000" w:themeColor="text1"/>
        </w:rPr>
        <w:t>Ingekomen stukken en mededelingen.</w:t>
      </w:r>
    </w:p>
    <w:p>
      <w:pPr>
        <w:pStyle w:val="ListParagraph"/>
        <w:numPr>
          <w:ilvl w:val="0"/>
          <w:numId w:val="2"/>
        </w:numPr>
        <w:rPr>
          <w:rFonts w:ascii="Bookman Old Style" w:hAnsi="Bookman Old Style" w:cs="Calibri" w:cstheme="minorHAnsi"/>
          <w:color w:val="000000" w:themeColor="text1"/>
        </w:rPr>
      </w:pPr>
      <w:r>
        <w:rPr>
          <w:rFonts w:cs="Calibri" w:ascii="Bookman Old Style" w:hAnsi="Bookman Old Style" w:cstheme="minorHAnsi"/>
          <w:color w:val="000000" w:themeColor="text1"/>
        </w:rPr>
        <w:t>Esther Ruiter en Sally van der Heden hebben bedankt als verzorgingsdames. Ondanks hun afwezigheid bedankt de voorzitter ze voor hun inzet. Binnen het verzorgingsteam wordt nog afscheid genomen en bloemen verzorgd.</w:t>
      </w:r>
    </w:p>
    <w:p>
      <w:pPr>
        <w:pStyle w:val="ListParagraph"/>
        <w:numPr>
          <w:ilvl w:val="0"/>
          <w:numId w:val="2"/>
        </w:numPr>
        <w:rPr>
          <w:rFonts w:ascii="Bookman Old Style" w:hAnsi="Bookman Old Style" w:cs="Calibri" w:cstheme="minorHAnsi"/>
          <w:color w:val="000000" w:themeColor="text1"/>
        </w:rPr>
      </w:pPr>
      <w:r>
        <w:rPr>
          <w:rFonts w:cs="Calibri" w:ascii="Bookman Old Style" w:hAnsi="Bookman Old Style" w:cstheme="minorHAnsi"/>
          <w:color w:val="000000" w:themeColor="text1"/>
        </w:rPr>
        <w:t xml:space="preserve">Het Actuarieel rapport zal dit najaar weer worden opgesteld. </w:t>
      </w:r>
    </w:p>
    <w:p>
      <w:pPr>
        <w:pStyle w:val="ListParagraph"/>
        <w:ind w:left="360" w:hanging="0"/>
        <w:rPr>
          <w:rFonts w:ascii="Bookman Old Style" w:hAnsi="Bookman Old Style" w:cs="Calibri" w:cstheme="minorHAnsi"/>
          <w:color w:val="000000" w:themeColor="text1"/>
        </w:rPr>
      </w:pPr>
      <w:r>
        <w:rPr>
          <w:rFonts w:cs="Calibri" w:ascii="Bookman Old Style" w:hAnsi="Bookman Old Style" w:cstheme="minorHAnsi"/>
          <w:color w:val="000000" w:themeColor="text1"/>
        </w:rPr>
        <w:t>(verplichting dit elke 3 jaar te laten doen)</w:t>
      </w:r>
    </w:p>
    <w:p>
      <w:pPr>
        <w:pStyle w:val="ListParagraph"/>
        <w:numPr>
          <w:ilvl w:val="0"/>
          <w:numId w:val="2"/>
        </w:numPr>
        <w:rPr>
          <w:rFonts w:ascii="Bookman Old Style" w:hAnsi="Bookman Old Style" w:cs="Calibri" w:cstheme="minorHAnsi"/>
          <w:color w:val="000000" w:themeColor="text1"/>
        </w:rPr>
      </w:pPr>
      <w:r>
        <w:rPr>
          <w:rFonts w:cs="Calibri" w:ascii="Bookman Old Style" w:hAnsi="Bookman Old Style" w:cstheme="minorHAnsi"/>
          <w:color w:val="000000" w:themeColor="text1"/>
        </w:rPr>
        <w:t>Bestuur heeft een boekje aangeschaft: “Verlies en het dagelijkse leven” met het logo van de vereniging (250 stuks a 6,50) Dit boekje wordt verstrekt aan de nabestaande en geeft een aantal zeer praktische tips /verwijzingen over zaken die na een overlijden geregeld moeten worden.</w:t>
      </w:r>
    </w:p>
    <w:p>
      <w:pPr>
        <w:pStyle w:val="ListParagraph"/>
        <w:numPr>
          <w:ilvl w:val="0"/>
          <w:numId w:val="2"/>
        </w:numPr>
        <w:rPr>
          <w:rFonts w:ascii="Bookman Old Style" w:hAnsi="Bookman Old Style" w:cs="Calibri" w:cstheme="minorHAnsi"/>
          <w:color w:val="000000" w:themeColor="text1"/>
        </w:rPr>
      </w:pPr>
      <w:r>
        <w:rPr>
          <w:rFonts w:cs="Calibri" w:ascii="Bookman Old Style" w:hAnsi="Bookman Old Style" w:cstheme="minorHAnsi"/>
          <w:color w:val="000000" w:themeColor="text1"/>
        </w:rPr>
        <w:t>Statutenwijziging wordt nu uitgewerkt.</w:t>
        <w:br/>
        <w:t>De huidige statuten daterend uit 1996 en met een wijziging in 2012 voldoen niet meer aan de huidige wetgeving. FKB heeft nieuwe standaard statuten opgesteld wat wij kunnen overnemen en waar nodig naar onze wensen kunnen aanpassen. De wijzigingen zijn o.a. toevoegingen van de WBTR (Wet bestuur en toezicht rechtspersonen) en de verplichting tot het opstellen van het actuarieel rapport en actualisering diverse teksten.</w:t>
        <w:br/>
        <w:t xml:space="preserve">Het bestuur is bezig dit geheel door te nemen en zullen na hun akkoord dit ter goedkeuring voorleggen aan de ALV. </w:t>
        <w:br/>
        <w:t>Dit zal dus in 2026 op de agenda staan van de ALV.</w:t>
        <w:br/>
        <w:br/>
        <w:br/>
        <w:br/>
        <w:br/>
        <w:br/>
      </w:r>
    </w:p>
    <w:p>
      <w:pPr>
        <w:pStyle w:val="ListParagraph"/>
        <w:numPr>
          <w:ilvl w:val="0"/>
          <w:numId w:val="2"/>
        </w:numPr>
        <w:rPr>
          <w:rFonts w:ascii="Bookman Old Style" w:hAnsi="Bookman Old Style" w:cs="Calibri" w:cstheme="minorHAnsi"/>
          <w:color w:val="000000" w:themeColor="text1"/>
        </w:rPr>
      </w:pPr>
      <w:r>
        <w:rPr>
          <w:rFonts w:cs="Calibri" w:ascii="Bookman Old Style" w:hAnsi="Bookman Old Style" w:cstheme="minorHAnsi"/>
          <w:color w:val="000000" w:themeColor="text1"/>
        </w:rPr>
        <w:t>Uitvaartcentrum</w:t>
        <w:br/>
        <w:t xml:space="preserve">Mevr. Carla van Oeffelen heeft het bestuur geïnformeerd dat ze deze maand stopt als beheerster UC. </w:t>
        <w:br/>
        <w:t>Mevr. Monique van Ophem - v/d Klundert volgt haar op en is inmiddels ook gestart. Zij is ook een van onze verzorgingsdames.</w:t>
        <w:br/>
        <w:t>Van beide dames hebben we een mail ontvangen over deze wisseling.</w:t>
        <w:br/>
        <w:t>Voorzitter wenst Monique veel succes met het beheer en heeft er alle vertrouwen in dat de prettige samenwerking die er steeds met Carla van Oeffelen was gecontinueerd wordt.</w:t>
        <w:br/>
        <w:br/>
        <w:t>Nadat in oktober 2023 het overleg tussen de besturen is gestopt voor een  mogelijke samenwerking is het een tijdlang stil geweest.</w:t>
        <w:br/>
        <w:t xml:space="preserve">Mevr. Zuijderwijk heeft nog getracht bij bestuur UC actie te ondernemen voor een upgrade van het UC, echter tot heden zonder resultaat </w:t>
        <w:br/>
        <w:t>De voorzitter heeft na overleg met het bestuur toch weer poging ondernomen om het gesprek tussen de besturen weer op gang te brengen. Hij heeft in ieder gevalt twee personen bereid gevonden eventueel in het bestuur van het UC plaats te nemen als de twee huidige bestuurders hun positie beschikbaar willen stellen. Hij heeft hierover inmiddels ook een gesprek gehad met hun. Na aanleiding van dit gesprek zal de voorzitter binnenkort een extra bestuursvergadering beleggen om de uitkomst van dit overleg met hun te delen en hun standpunt te vernemen over de uitkomst van dit overleg.</w:t>
      </w:r>
    </w:p>
    <w:p>
      <w:pPr>
        <w:pStyle w:val="ListParagraph"/>
        <w:numPr>
          <w:ilvl w:val="0"/>
          <w:numId w:val="2"/>
        </w:numPr>
        <w:rPr>
          <w:rFonts w:ascii="Bookman Old Style" w:hAnsi="Bookman Old Style" w:cs="Calibri" w:cstheme="minorHAnsi"/>
          <w:color w:val="000000" w:themeColor="text1"/>
        </w:rPr>
      </w:pPr>
      <w:r>
        <w:rPr>
          <w:rFonts w:ascii="Bookman Old Style" w:hAnsi="Bookman Old Style"/>
          <w:color w:val="000000" w:themeColor="text1"/>
        </w:rPr>
        <w:t>Er zijn geen verdere ingekomen stukken en vragen vanuit de vergadering.</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Verslag financiële commissie inzake de jaarrekening 2024.</w:t>
      </w:r>
    </w:p>
    <w:p>
      <w:pPr>
        <w:pStyle w:val="Normal"/>
        <w:rPr>
          <w:rFonts w:ascii="Bookman Old Style" w:hAnsi="Bookman Old Style"/>
        </w:rPr>
      </w:pPr>
      <w:r>
        <w:rPr>
          <w:rFonts w:ascii="Bookman Old Style" w:hAnsi="Bookman Old Style"/>
        </w:rPr>
        <w:t>De financiële commissie werd dit jaar gevormd door de heren de Haan en Rinkel. De heer Rinkel zegt dat ze alle stukken hebben bekeken en niets onrechtmatig konden ontdekken. Mevrouw Schouten had de financiële stukken, zoals we van haar gewend zijn, prima voor elkaar en ze geven haar de complimenten. De financiële commissie adviseert de ledenvergadering de jaarrekening 2024 goed te keuren. Voorzitter bedankt de financiële commissie voor haar verslag en advies.</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financiële jaarrekening 2024.</w:t>
      </w:r>
    </w:p>
    <w:p>
      <w:pPr>
        <w:pStyle w:val="Normal"/>
        <w:rPr>
          <w:rFonts w:ascii="Bookman Old Style" w:hAnsi="Bookman Old Style"/>
        </w:rPr>
      </w:pPr>
      <w:r>
        <w:rPr>
          <w:rFonts w:ascii="Bookman Old Style" w:hAnsi="Bookman Old Style"/>
        </w:rPr>
        <w:t xml:space="preserve">De voorzitter neemt de jaarrekening door met de vergadering. </w:t>
        <w:br/>
        <w:t>Op zich is het een goed financieel jaar geweest. Het aantal lagere verzorgingen geeft ook een lager omzet maar het bedrijfsresultaat is prima.</w:t>
      </w:r>
    </w:p>
    <w:p>
      <w:pPr>
        <w:pStyle w:val="Normal"/>
        <w:rPr>
          <w:rFonts w:ascii="Bookman Old Style" w:hAnsi="Bookman Old Style"/>
        </w:rPr>
      </w:pPr>
      <w:r>
        <w:rPr>
          <w:rFonts w:ascii="Bookman Old Style" w:hAnsi="Bookman Old Style"/>
        </w:rPr>
        <w:t>Het ledenaantal is bijna gelijk gebleven 2024 - 3753 / 2023 - 3788.</w:t>
        <w:br/>
        <w:t xml:space="preserve">Dit is met name de grote verdiensten van de dames Beerepoot en Aker </w:t>
        <w:br/>
        <w:t>Zij krijgen daarvoor tijdens de vergadering ook een welgemeend applaus.</w:t>
        <w:br/>
        <w:t>Hij neemt de jaarrekening pagina voor pagina door en geeft op een aantal posten nog een korte toelichting.</w:t>
      </w:r>
    </w:p>
    <w:p>
      <w:pPr>
        <w:pStyle w:val="Normal"/>
        <w:rPr>
          <w:rFonts w:ascii="Bookman Old Style" w:hAnsi="Bookman Old Style"/>
        </w:rPr>
      </w:pPr>
      <w:r>
        <w:rPr>
          <w:rFonts w:ascii="Bookman Old Style" w:hAnsi="Bookman Old Style"/>
        </w:rPr>
        <w:t>Vanuit de vergadering zijn er geen verder vragen of opmerkingen</w:t>
      </w:r>
    </w:p>
    <w:p>
      <w:pPr>
        <w:pStyle w:val="Normal"/>
        <w:rPr>
          <w:rFonts w:ascii="Bookman Old Style" w:hAnsi="Bookman Old Style"/>
        </w:rPr>
      </w:pPr>
      <w:r>
        <w:rPr>
          <w:rFonts w:ascii="Bookman Old Style" w:hAnsi="Bookman Old Style"/>
        </w:rPr>
        <w:t>Mevrouw Jong en mevrouw Schouten worden bedankt voor het vele werk wat zij op dit gebied hebben verricht. Ook de heer K. Hauwert wordt bedankt voor de ondersteuning van de dames. De jaarrekening 2024 wordt door de vergadering ongewijzigd vastgesteld en ondertekend door het bestuur.</w:t>
        <w:br/>
        <w:t>Het bestuur is daarbij ook decharge verleent over 2024.</w:t>
      </w:r>
    </w:p>
    <w:p>
      <w:pPr>
        <w:pStyle w:val="ListParagraph"/>
        <w:numPr>
          <w:ilvl w:val="0"/>
          <w:numId w:val="1"/>
        </w:numPr>
        <w:rPr>
          <w:rFonts w:ascii="Bookman Old Style" w:hAnsi="Bookman Old Style"/>
          <w:b/>
          <w:bCs/>
        </w:rPr>
      </w:pPr>
      <w:r>
        <w:rPr>
          <w:rFonts w:ascii="Bookman Old Style" w:hAnsi="Bookman Old Style"/>
          <w:b/>
          <w:bCs/>
        </w:rPr>
        <w:t>Benoeming lid financiële commissie 2026.</w:t>
      </w:r>
    </w:p>
    <w:p>
      <w:pPr>
        <w:pStyle w:val="Normal"/>
        <w:rPr>
          <w:rFonts w:ascii="Bookman Old Style" w:hAnsi="Bookman Old Style"/>
        </w:rPr>
      </w:pPr>
      <w:r>
        <w:rPr>
          <w:rFonts w:ascii="Bookman Old Style" w:hAnsi="Bookman Old Style"/>
        </w:rPr>
        <w:t>De heer de Haan is aftredend en wordt bedankt. De heer Verlaat is bereid hem op te volgen, waarvoor dank. De heer Rinkel is in 2026 nog lid.</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Vaststelling contributie 2026.</w:t>
      </w:r>
    </w:p>
    <w:p>
      <w:pPr>
        <w:pStyle w:val="Normal"/>
        <w:rPr>
          <w:rFonts w:ascii="Bookman Old Style" w:hAnsi="Bookman Old Style"/>
          <w:color w:val="FF0000"/>
        </w:rPr>
      </w:pPr>
      <w:r>
        <w:rPr>
          <w:rFonts w:ascii="Bookman Old Style" w:hAnsi="Bookman Old Style"/>
        </w:rPr>
        <w:t>We hebben wederom financieel een goed jaar gedraaid dus stelt het bestuur voor om de contributie in 2026 niet te verhogen. Als in het najaar de uitkomst van het actuarieel rapport bekend is zal opnieuw overwogen worden wat dit eventueel voor gevolgen heeft voor de contributie 2027.</w:t>
        <w:br/>
        <w:t xml:space="preserve">De vergadering stemt in met dit voorstel van het bestuur. </w:t>
        <w:br/>
      </w:r>
    </w:p>
    <w:p>
      <w:pPr>
        <w:pStyle w:val="ListParagraph"/>
        <w:numPr>
          <w:ilvl w:val="0"/>
          <w:numId w:val="1"/>
        </w:numPr>
        <w:rPr>
          <w:rFonts w:ascii="Bookman Old Style" w:hAnsi="Bookman Old Style"/>
          <w:b/>
          <w:bCs/>
        </w:rPr>
      </w:pPr>
      <w:r>
        <w:rPr>
          <w:rFonts w:ascii="Bookman Old Style" w:hAnsi="Bookman Old Style"/>
          <w:b/>
          <w:bCs/>
        </w:rPr>
        <w:t>Vaststelling servicepakket 2026.</w:t>
      </w:r>
    </w:p>
    <w:p>
      <w:pPr>
        <w:pStyle w:val="Normal"/>
        <w:rPr>
          <w:rFonts w:ascii="Bookman Old Style" w:hAnsi="Bookman Old Style"/>
        </w:rPr>
      </w:pPr>
      <w:r>
        <w:rPr>
          <w:rFonts w:ascii="Bookman Old Style" w:hAnsi="Bookman Old Style"/>
        </w:rPr>
        <w:t>Het bestuur is na overleg van mening dat het servicepakket momenteel een goed uitgebalanceerd pakket wat geen wijzigen behoeft</w:t>
        <w:br/>
        <w:t>De vergadering stemt met dit voorstel in.</w:t>
      </w:r>
    </w:p>
    <w:p>
      <w:pPr>
        <w:pStyle w:val="Normal"/>
        <w:rPr>
          <w:rFonts w:ascii="Bookman Old Style" w:hAnsi="Bookman Old Style"/>
          <w:b/>
          <w:bCs/>
        </w:rPr>
      </w:pPr>
      <w:r>
        <w:rPr>
          <w:rFonts w:ascii="Bookman Old Style" w:hAnsi="Bookman Old Style"/>
          <w:b/>
          <w:bCs/>
        </w:rPr>
      </w:r>
    </w:p>
    <w:p>
      <w:pPr>
        <w:pStyle w:val="ListParagraph"/>
        <w:numPr>
          <w:ilvl w:val="0"/>
          <w:numId w:val="1"/>
        </w:numPr>
        <w:rPr>
          <w:rFonts w:ascii="Bookman Old Style" w:hAnsi="Bookman Old Style"/>
          <w:b/>
          <w:bCs/>
        </w:rPr>
      </w:pPr>
      <w:r>
        <w:rPr>
          <w:rFonts w:ascii="Bookman Old Style" w:hAnsi="Bookman Old Style"/>
          <w:b/>
          <w:bCs/>
        </w:rPr>
        <w:t xml:space="preserve">Bestuursverkiezing. </w:t>
      </w:r>
    </w:p>
    <w:p>
      <w:pPr>
        <w:pStyle w:val="Normal"/>
        <w:rPr>
          <w:rFonts w:ascii="Bookman Old Style" w:hAnsi="Bookman Old Style"/>
        </w:rPr>
      </w:pPr>
      <w:r>
        <w:rPr>
          <w:rFonts w:ascii="Bookman Old Style" w:hAnsi="Bookman Old Style"/>
        </w:rPr>
        <w:t>Aftredend en nog herkiesbaar voor 1 jaar is de voorzitter de heer Oudeman.</w:t>
        <w:br/>
        <w:t>Hij geeft aan dat hij periodiek vandaag aftredend is en na een periode van 20 jaar voornemende was niet meer herkiesbaar te zijn.</w:t>
      </w:r>
    </w:p>
    <w:p>
      <w:pPr>
        <w:pStyle w:val="Normal"/>
        <w:rPr>
          <w:rFonts w:ascii="Bookman Old Style" w:hAnsi="Bookman Old Style"/>
        </w:rPr>
      </w:pPr>
      <w:r>
        <w:rPr>
          <w:rFonts w:ascii="Bookman Old Style" w:hAnsi="Bookman Old Style"/>
        </w:rPr>
        <w:t>Hij heeft de heer Jacob Neefjes bereid gevonden zijn functie over te nemen, maar dat deze het komende jaar nog niet voldoende tijd heeft om dit in te vullen. Vanaf de ALV 2026 kan hij dat wel. Hij zal het komende jaar waar mogelijk wel de bestuursvergadering al gaan bijwonen. Het bestuur en de vergadering zijn verheugd dat de heer Neefjes het voorzitterschap in 2026 wil aanvaarden en de heer Oudeman nog een jaar in functie blijft.</w:t>
      </w:r>
    </w:p>
    <w:p>
      <w:pPr>
        <w:pStyle w:val="Normal"/>
        <w:rPr>
          <w:rFonts w:ascii="Bookman Old Style" w:hAnsi="Bookman Old Style"/>
        </w:rPr>
      </w:pPr>
      <w:r>
        <w:rPr>
          <w:rFonts w:ascii="Bookman Old Style" w:hAnsi="Bookman Old Style"/>
        </w:rPr>
        <w:t>De vergadering stemt unaniem met dit voorstel in.</w:t>
      </w:r>
    </w:p>
    <w:p>
      <w:pPr>
        <w:pStyle w:val="Normal"/>
        <w:rPr>
          <w:rFonts w:ascii="Bookman Old Style" w:hAnsi="Bookman Old Style"/>
        </w:rPr>
      </w:pPr>
      <w:r>
        <w:rPr>
          <w:rFonts w:ascii="Bookman Old Style" w:hAnsi="Bookman Old Style"/>
        </w:rPr>
        <w:t xml:space="preserve">Ledenadministratie </w:t>
      </w:r>
    </w:p>
    <w:p>
      <w:pPr>
        <w:pStyle w:val="Normal"/>
        <w:rPr>
          <w:rFonts w:ascii="Bookman Old Style" w:hAnsi="Bookman Old Style"/>
        </w:rPr>
      </w:pPr>
      <w:r>
        <w:rPr>
          <w:rFonts w:ascii="Bookman Old Style" w:hAnsi="Bookman Old Style"/>
        </w:rPr>
        <w:t>Mevrouw Beerpoot welke vele jaren de ledenadministratie heeft verzorgd heeft vorig jaar aangegeven dat ze daarmee wilde stoppen. Mevrouw Aker – Roozendaal is vorig jaar al geïntroduceerd als kandidaat-bestuurslid om deze administratie te gaan verzorgen. Het afgelopen jaar heeft er ook al een overdracht plaatst gevonden. Het bestuur stelt vandaag voor haar als nieuw bestuurslid te benoemen.</w:t>
      </w:r>
    </w:p>
    <w:p>
      <w:pPr>
        <w:pStyle w:val="Normal"/>
        <w:rPr>
          <w:rFonts w:ascii="Bookman Old Style" w:hAnsi="Bookman Old Style"/>
          <w:color w:val="000000" w:themeColor="text1"/>
        </w:rPr>
      </w:pPr>
      <w:r>
        <w:rPr>
          <w:rFonts w:ascii="Bookman Old Style" w:hAnsi="Bookman Old Style"/>
        </w:rPr>
        <w:t>De vergadering stemt onder luid applaus met dit voorstel in.</w:t>
        <w:br/>
        <w:t>Mevrouw Beerpoot blijft nog 1 jaar aan als bestuurslid en zal daarin haar nog ondersteunen en de andere zaken welke ze voor de vereniging doet over te dragen aan andere bestuursleden, Ook zij ontvangt een hartelijk applaus voor haar bewezen diensten tot heden.</w:t>
        <w:br/>
      </w:r>
      <w:r>
        <w:rPr>
          <w:rFonts w:ascii="Bookman Old Style" w:hAnsi="Bookman Old Style"/>
          <w:i/>
          <w:iCs/>
        </w:rPr>
        <w:t>Voetnoot: de telefoonnummers moeten nog worden aangepast</w:t>
        <w:br/>
      </w:r>
    </w:p>
    <w:p>
      <w:pPr>
        <w:pStyle w:val="ListParagraph"/>
        <w:numPr>
          <w:ilvl w:val="0"/>
          <w:numId w:val="1"/>
        </w:numPr>
        <w:rPr>
          <w:rFonts w:ascii="Bookman Old Style" w:hAnsi="Bookman Old Style"/>
          <w:b/>
          <w:bCs/>
          <w:color w:val="000000" w:themeColor="text1"/>
        </w:rPr>
      </w:pPr>
      <w:r>
        <w:rPr>
          <w:rFonts w:ascii="Bookman Old Style" w:hAnsi="Bookman Old Style"/>
          <w:b/>
          <w:bCs/>
          <w:color w:val="000000" w:themeColor="text1"/>
        </w:rPr>
        <w:t>Rondvraag.</w:t>
      </w:r>
    </w:p>
    <w:p>
      <w:pPr>
        <w:pStyle w:val="ListParagraph"/>
        <w:numPr>
          <w:ilvl w:val="0"/>
          <w:numId w:val="3"/>
        </w:numPr>
        <w:rPr>
          <w:rFonts w:ascii="Bookman Old Style" w:hAnsi="Bookman Old Style"/>
          <w:color w:val="000000" w:themeColor="text1"/>
        </w:rPr>
      </w:pPr>
      <w:r>
        <w:rPr>
          <w:rFonts w:ascii="Bookman Old Style" w:hAnsi="Bookman Old Style"/>
          <w:color w:val="000000" w:themeColor="text1"/>
        </w:rPr>
        <w:t>De heer Ooteman heeft per mail de vraag gesteld dat hij graag zijn antieke pak wil inleveren en hoe dit geregeld kan worden.</w:t>
        <w:br/>
        <w:t>Hij vraagt ook of het bestuur wil nadenken om de antieke lange jas te vervangen voor een moderne regen/winter jas die meer past bij de nieuwe pakken.  Het bestuur zal deze vragen in haar volgend vergadering behandelen.</w:t>
        <w:br/>
        <w:br/>
      </w:r>
    </w:p>
    <w:p>
      <w:pPr>
        <w:pStyle w:val="ListParagraph"/>
        <w:ind w:left="360" w:hanging="0"/>
        <w:rPr>
          <w:rFonts w:ascii="Bookman Old Style" w:hAnsi="Bookman Old Style"/>
          <w:color w:val="000000" w:themeColor="text1"/>
        </w:rPr>
      </w:pPr>
      <w:r>
        <w:rPr>
          <w:rFonts w:ascii="Bookman Old Style" w:hAnsi="Bookman Old Style"/>
          <w:color w:val="000000" w:themeColor="text1"/>
        </w:rPr>
      </w:r>
    </w:p>
    <w:p>
      <w:pPr>
        <w:pStyle w:val="ListParagraph"/>
        <w:numPr>
          <w:ilvl w:val="0"/>
          <w:numId w:val="3"/>
        </w:numPr>
        <w:rPr>
          <w:rFonts w:ascii="Bookman Old Style" w:hAnsi="Bookman Old Style"/>
          <w:color w:val="000000" w:themeColor="text1"/>
        </w:rPr>
      </w:pPr>
      <w:r>
        <w:rPr>
          <w:rFonts w:ascii="Bookman Old Style" w:hAnsi="Bookman Old Style"/>
          <w:color w:val="000000" w:themeColor="text1"/>
        </w:rPr>
        <w:t>De heer Rinkel vraagt of de heer Neefjes ook al betrokken wordt met het overleg bestuur UC. Voorzitter antwoordt dat dit nog niet besproken is maar staat er zeker voor open.</w:t>
      </w:r>
    </w:p>
    <w:p>
      <w:pPr>
        <w:pStyle w:val="ListParagraph"/>
        <w:numPr>
          <w:ilvl w:val="0"/>
          <w:numId w:val="3"/>
        </w:numPr>
        <w:rPr>
          <w:rFonts w:ascii="Bookman Old Style" w:hAnsi="Bookman Old Style"/>
          <w:color w:val="000000" w:themeColor="text1"/>
        </w:rPr>
      </w:pPr>
      <w:r>
        <w:rPr>
          <w:rFonts w:ascii="Bookman Old Style" w:hAnsi="Bookman Old Style"/>
          <w:color w:val="000000" w:themeColor="text1"/>
        </w:rPr>
        <w:t>De heer van Diepen hoopt ook dat het overleg met tussen de besturen UC en Barbara positief zal verlopen. Het laatstgehouden gesprek met de voorzitter was zijns inziens een prettig en positief gesprek.</w:t>
      </w:r>
    </w:p>
    <w:p>
      <w:pPr>
        <w:pStyle w:val="ListParagraph"/>
        <w:numPr>
          <w:ilvl w:val="0"/>
          <w:numId w:val="3"/>
        </w:numPr>
        <w:rPr>
          <w:rFonts w:ascii="Bookman Old Style" w:hAnsi="Bookman Old Style"/>
          <w:color w:val="000000" w:themeColor="text1"/>
        </w:rPr>
      </w:pPr>
      <w:r>
        <w:rPr>
          <w:rFonts w:ascii="Bookman Old Style" w:hAnsi="Bookman Old Style"/>
          <w:color w:val="000000" w:themeColor="text1"/>
        </w:rPr>
        <w:t>De heer Grooteman vond dat de wisseling van de beheersters van het UC niet goed met hun is gecommuniceerd. Voorzitter beaamt dit ook maar stelt dat ook wij redelijk laat van de wisseling op de hoogte waren.</w:t>
      </w:r>
    </w:p>
    <w:p>
      <w:pPr>
        <w:pStyle w:val="ListParagraph"/>
        <w:numPr>
          <w:ilvl w:val="0"/>
          <w:numId w:val="3"/>
        </w:numPr>
        <w:rPr>
          <w:rFonts w:ascii="Bookman Old Style" w:hAnsi="Bookman Old Style"/>
          <w:color w:val="000000" w:themeColor="text1"/>
        </w:rPr>
      </w:pPr>
      <w:r>
        <w:rPr>
          <w:rFonts w:ascii="Bookman Old Style" w:hAnsi="Bookman Old Style"/>
          <w:color w:val="000000" w:themeColor="text1"/>
        </w:rPr>
        <w:t>Op het eind van de vergadering richt mevrouw Koomen namens het bestuur het woord tot de voorzitter. In overleg met het FKB hebben ze gemeend dat de voorzitter na 20 jaar voorzitterschap, als waardering voor de wijze waarop hij dit steeds doet in aanmerking komt voor de gouden FKB speld. Zij overhandigt onder applaus van de vergadering de speld met oorkonde aan hem. Voor zijn echtgenote is er een bos bloemen.</w:t>
        <w:br/>
        <w:t>Voorzitter bedankt de vergadering voor deze onverwachte hulde en zegt dat hij het steeds met veel plezier heeft gedaan en dat hij dit ook nog het komende jaar zal doen.</w:t>
      </w:r>
    </w:p>
    <w:p>
      <w:pPr>
        <w:pStyle w:val="Normal"/>
        <w:rPr>
          <w:rFonts w:ascii="Bookman Old Style" w:hAnsi="Bookman Old Style"/>
        </w:rPr>
      </w:pPr>
      <w:r>
        <w:rPr>
          <w:rFonts w:ascii="Bookman Old Style" w:hAnsi="Bookman Old Style"/>
        </w:rPr>
      </w:r>
    </w:p>
    <w:p>
      <w:pPr>
        <w:pStyle w:val="Normal"/>
        <w:ind w:left="360" w:hanging="0"/>
        <w:rPr>
          <w:rFonts w:ascii="Bookman Old Style" w:hAnsi="Bookman Old Style"/>
          <w:b/>
          <w:bCs/>
        </w:rPr>
      </w:pPr>
      <w:r>
        <w:rPr>
          <w:rFonts w:ascii="Bookman Old Style" w:hAnsi="Bookman Old Style"/>
          <w:b/>
          <w:bCs/>
        </w:rPr>
        <w:t>11.</w:t>
      </w:r>
      <w:r>
        <w:rPr>
          <w:rFonts w:ascii="Bookman Old Style" w:hAnsi="Bookman Old Style"/>
        </w:rPr>
        <w:tab/>
      </w:r>
      <w:r>
        <w:rPr>
          <w:rFonts w:ascii="Bookman Old Style" w:hAnsi="Bookman Old Style"/>
          <w:b/>
          <w:bCs/>
        </w:rPr>
        <w:t>Sluiting</w:t>
      </w:r>
    </w:p>
    <w:p>
      <w:pPr>
        <w:pStyle w:val="Normal"/>
        <w:rPr>
          <w:rFonts w:ascii="Bookman Old Style" w:hAnsi="Bookman Old Style"/>
        </w:rPr>
      </w:pPr>
      <w:r>
        <w:rPr>
          <w:rFonts w:ascii="Bookman Old Style" w:hAnsi="Bookman Old Style"/>
        </w:rPr>
        <w:t>De voorzitter sluit de vergadering om 20.50 uur. Hij bedankt de aanwezigen voor hun inbreng en aanwezigheid.</w:t>
      </w:r>
    </w:p>
    <w:p>
      <w:pPr>
        <w:pStyle w:val="Normal"/>
        <w:rPr>
          <w:rFonts w:ascii="Bookman Old Style" w:hAnsi="Bookman Old Style"/>
        </w:rPr>
      </w:pPr>
      <w:r>
        <w:rPr>
          <w:rFonts w:ascii="Bookman Old Style" w:hAnsi="Bookman Old Style"/>
        </w:rPr>
      </w:r>
    </w:p>
    <w:p>
      <w:pPr>
        <w:pStyle w:val="Normal"/>
        <w:rPr>
          <w:rFonts w:ascii="Bookman Old Style" w:hAnsi="Bookman Old Style"/>
        </w:rPr>
      </w:pPr>
      <w:r>
        <w:rPr>
          <w:rFonts w:ascii="Bookman Old Style" w:hAnsi="Bookman Old Style"/>
        </w:rPr>
        <w:t>Aldus vastgesteld tijdens de Algemene Ledenvergadering van ……. mei 2026</w:t>
      </w:r>
    </w:p>
    <w:p>
      <w:pPr>
        <w:pStyle w:val="Normal"/>
        <w:ind w:hanging="1260"/>
        <w:rPr>
          <w:rFonts w:ascii="Bookman Old Style" w:hAnsi="Bookman Old Style"/>
        </w:rPr>
      </w:pPr>
      <w:r>
        <w:rPr>
          <w:rFonts w:ascii="Bookman Old Style" w:hAnsi="Bookman Old Style"/>
        </w:rPr>
      </w:r>
    </w:p>
    <w:p>
      <w:pPr>
        <w:pStyle w:val="Normal"/>
        <w:rPr>
          <w:sz w:val="20"/>
          <w:szCs w:val="20"/>
        </w:rPr>
      </w:pPr>
      <w:r>
        <w:rPr>
          <w:rFonts w:ascii="Bookman Old Style" w:hAnsi="Bookman Old Style"/>
        </w:rPr>
        <w:tab/>
        <w:t>De voorzitter,</w:t>
        <w:tab/>
        <w:tab/>
        <w:tab/>
        <w:tab/>
        <w:tab/>
        <w:tab/>
        <w:t>De secretaris,</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418" w:gutter="0" w:header="708" w:top="1418" w:footer="708"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angle">
    <w:charset w:val="00"/>
    <w:family w:val="roman"/>
    <w:pitch w:val="variable"/>
  </w:font>
  <w:font w:name="Book Antiqua">
    <w:charset w:val="00"/>
    <w:family w:val="roman"/>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Voetteks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42596114"/>
    </w:sdtPr>
    <w:sdtContent>
      <w:p>
        <w:pPr>
          <w:pStyle w:val="Voettekst"/>
          <w:jc w:val="center"/>
          <w:rPr/>
        </w:pPr>
        <w:r>
          <w:rPr/>
          <w:fldChar w:fldCharType="begin"/>
        </w:r>
        <w:r>
          <w:rPr/>
          <w:instrText xml:space="preserve"> PAGE </w:instrText>
        </w:r>
        <w:r>
          <w:rPr/>
          <w:fldChar w:fldCharType="separate"/>
        </w:r>
        <w:r>
          <w:rPr/>
          <w:t>0</w:t>
        </w:r>
        <w:r>
          <w:rPr/>
          <w:fldChar w:fldCharType="end"/>
        </w:r>
      </w:p>
    </w:sdtContent>
  </w:sdt>
  <w:p>
    <w:pPr>
      <w:pStyle w:val="Voetteks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52530466"/>
    </w:sdtPr>
    <w:sdtContent>
      <w:p>
        <w:pPr>
          <w:pStyle w:val="Voettekst"/>
          <w:jc w:val="center"/>
          <w:rPr/>
        </w:pPr>
        <w:r>
          <w:rPr/>
          <w:fldChar w:fldCharType="begin"/>
        </w:r>
        <w:r>
          <w:rPr/>
          <w:instrText xml:space="preserve"> PAGE </w:instrText>
        </w:r>
        <w:r>
          <w:rPr/>
          <w:fldChar w:fldCharType="separate"/>
        </w:r>
        <w:r>
          <w:rPr/>
          <w:t>0</w:t>
        </w:r>
        <w:r>
          <w:rPr/>
          <w:fldChar w:fldCharType="end"/>
        </w:r>
      </w:p>
    </w:sdtContent>
  </w:sdt>
  <w:p>
    <w:pPr>
      <w:pStyle w:val="Voetteks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teks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nl-NL" w:eastAsia="nl-NL" w:bidi="ar-SA"/>
    </w:rPr>
  </w:style>
  <w:style w:type="character" w:styleId="DefaultParagraphFont" w:default="1">
    <w:name w:val="Default Paragraph Font"/>
    <w:uiPriority w:val="1"/>
    <w:semiHidden/>
    <w:unhideWhenUsed/>
    <w:qFormat/>
    <w:rPr/>
  </w:style>
  <w:style w:type="character" w:styleId="Internetkoppeling">
    <w:name w:val="Hyperlink"/>
    <w:basedOn w:val="DefaultParagraphFont"/>
    <w:rsid w:val="00d95f45"/>
    <w:rPr>
      <w:color w:val="0000FF"/>
      <w:u w:val="single"/>
    </w:rPr>
  </w:style>
  <w:style w:type="character" w:styleId="BallontekstChar" w:customStyle="1">
    <w:name w:val="Ballontekst Char"/>
    <w:basedOn w:val="DefaultParagraphFont"/>
    <w:link w:val="BalloonText"/>
    <w:qFormat/>
    <w:rsid w:val="00b76eb3"/>
    <w:rPr>
      <w:rFonts w:ascii="Tahoma" w:hAnsi="Tahoma" w:cs="Tahoma"/>
      <w:sz w:val="16"/>
      <w:szCs w:val="16"/>
    </w:rPr>
  </w:style>
  <w:style w:type="character" w:styleId="KoptekstChar" w:customStyle="1">
    <w:name w:val="Koptekst Char"/>
    <w:basedOn w:val="DefaultParagraphFont"/>
    <w:qFormat/>
    <w:rsid w:val="00495b0a"/>
    <w:rPr>
      <w:sz w:val="24"/>
      <w:szCs w:val="24"/>
    </w:rPr>
  </w:style>
  <w:style w:type="character" w:styleId="VoettekstChar" w:customStyle="1">
    <w:name w:val="Voettekst Char"/>
    <w:basedOn w:val="DefaultParagraphFont"/>
    <w:uiPriority w:val="99"/>
    <w:qFormat/>
    <w:rsid w:val="00495b0a"/>
    <w:rPr>
      <w:sz w:val="24"/>
      <w:szCs w:val="24"/>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ntekstChar"/>
    <w:qFormat/>
    <w:rsid w:val="00b76eb3"/>
    <w:pPr/>
    <w:rPr>
      <w:rFonts w:ascii="Tahoma" w:hAnsi="Tahoma" w:cs="Tahoma"/>
      <w:sz w:val="16"/>
      <w:szCs w:val="16"/>
    </w:rPr>
  </w:style>
  <w:style w:type="paragraph" w:styleId="Kop-envoettekst">
    <w:name w:val="Kop- en voettekst"/>
    <w:basedOn w:val="Normal"/>
    <w:qFormat/>
    <w:pPr/>
    <w:rPr/>
  </w:style>
  <w:style w:type="paragraph" w:styleId="Koptekst">
    <w:name w:val="Header"/>
    <w:basedOn w:val="Normal"/>
    <w:link w:val="KoptekstChar"/>
    <w:rsid w:val="00495b0a"/>
    <w:pPr>
      <w:tabs>
        <w:tab w:val="clear" w:pos="708"/>
        <w:tab w:val="center" w:pos="4536" w:leader="none"/>
        <w:tab w:val="right" w:pos="9072" w:leader="none"/>
      </w:tabs>
    </w:pPr>
    <w:rPr/>
  </w:style>
  <w:style w:type="paragraph" w:styleId="Voettekst">
    <w:name w:val="Footer"/>
    <w:basedOn w:val="Normal"/>
    <w:link w:val="VoettekstChar"/>
    <w:uiPriority w:val="99"/>
    <w:rsid w:val="00495b0a"/>
    <w:pPr>
      <w:tabs>
        <w:tab w:val="clear" w:pos="708"/>
        <w:tab w:val="center" w:pos="4536" w:leader="none"/>
        <w:tab w:val="right" w:pos="9072" w:leader="none"/>
      </w:tabs>
    </w:pPr>
    <w:rPr/>
  </w:style>
  <w:style w:type="paragraph" w:styleId="ListParagraph">
    <w:name w:val="List Paragraph"/>
    <w:basedOn w:val="Normal"/>
    <w:uiPriority w:val="34"/>
    <w:qFormat/>
    <w:rsid w:val="00e83451"/>
    <w:pPr>
      <w:spacing w:before="0" w:after="0"/>
      <w:ind w:left="720" w:hanging="0"/>
      <w:contextualSpacing/>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LibreOffice/7.5.2.2$Windows_X86_64 LibreOffice_project/53bb9681a964705cf672590721dbc85eb4d0c3a2</Application>
  <AppVersion>15.0000</AppVersion>
  <Pages>4</Pages>
  <Words>1729</Words>
  <Characters>9216</Characters>
  <CharactersWithSpaces>10973</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2025-10-21T14:05:00Z</dcterms:created>
  <dc:creator>Gertrud Beerepoot</dc:creator>
  <dc:description/>
  <dc:language>nl-NL</dc:language>
  <cp:lastModifiedBy>J.N.M. Oudeman</cp:lastModifiedBy>
  <cp:lastPrinted>2025-06-06T09:16:00Z</cp:lastPrinted>
  <dcterms:modified xsi:type="dcterms:W3CDTF">2025-10-21T14:05:00Z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